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D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0316D">
        <w:rPr>
          <w:rFonts w:ascii="Times New Roman" w:hAnsi="Times New Roman" w:cs="Times New Roman"/>
          <w:sz w:val="24"/>
          <w:szCs w:val="24"/>
        </w:rPr>
        <w:t xml:space="preserve">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E0316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162845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426</w:t>
      </w:r>
    </w:p>
    <w:p w:rsidR="00162845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45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45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45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45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45" w:rsidRDefault="00162845" w:rsidP="001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16D" w:rsidRPr="00E0316D" w:rsidRDefault="00E0316D" w:rsidP="001628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0316D" w:rsidRPr="00E0316D" w:rsidRDefault="00E0316D" w:rsidP="001628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62845" w:rsidRPr="00E0316D" w:rsidRDefault="00162845" w:rsidP="00E031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0316D">
        <w:rPr>
          <w:rFonts w:ascii="Times New Roman" w:hAnsi="Times New Roman" w:cs="Times New Roman"/>
          <w:sz w:val="48"/>
          <w:szCs w:val="48"/>
        </w:rPr>
        <w:t>Консультация для педагогов на тему:</w:t>
      </w:r>
    </w:p>
    <w:p w:rsidR="00E0316D" w:rsidRPr="00E0316D" w:rsidRDefault="00E0316D" w:rsidP="00E031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0316D">
        <w:rPr>
          <w:rFonts w:ascii="Times New Roman" w:hAnsi="Times New Roman" w:cs="Times New Roman"/>
          <w:sz w:val="48"/>
          <w:szCs w:val="48"/>
        </w:rPr>
        <w:t>«Оптимальная двигательная активность – залог здоровья!»</w:t>
      </w:r>
    </w:p>
    <w:p w:rsidR="00E0316D" w:rsidRDefault="00E0316D" w:rsidP="00E031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0316D" w:rsidRDefault="00E0316D" w:rsidP="00E0316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316D" w:rsidRDefault="00E0316D" w:rsidP="00E0316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316D" w:rsidRDefault="00E0316D" w:rsidP="00E0316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Кудряшова Е.Е.</w:t>
      </w: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DB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6D" w:rsidRDefault="00E0316D" w:rsidP="00E0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845" w:rsidRPr="00E0316D" w:rsidRDefault="00162845" w:rsidP="00E0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845" w:rsidRDefault="001823E4" w:rsidP="00DB2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Екатеринбург 2015</w:t>
      </w:r>
      <w:r w:rsidR="001628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2845" w:rsidRPr="00162845" w:rsidRDefault="00162845" w:rsidP="0016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Оптимальная двигательная активность – залог здоровья!</w:t>
      </w:r>
    </w:p>
    <w:p w:rsidR="00162845" w:rsidRPr="00162845" w:rsidRDefault="00162845" w:rsidP="0016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3B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На сегодняшний день в системе дошкольного образования особое внимание уделяется здоровью детей. Здоровье детей зависит от ряда факторов: биологических, экологических, социально гигиенических, а также от характера педагогического воздействия. Среди многообразных факторов, влияющих на состояние здоровья и работоспособность растущего организма, двигательная активность.</w:t>
      </w:r>
      <w:r w:rsidR="009E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  <w:r w:rsidRPr="00803D14">
        <w:rPr>
          <w:rFonts w:ascii="Times New Roman" w:hAnsi="Times New Roman" w:cs="Times New Roman"/>
          <w:sz w:val="28"/>
          <w:szCs w:val="28"/>
        </w:rPr>
        <w:t xml:space="preserve"> – это естественная потребность в движении, удовлетворение которой является важнейшим условием всестороннего развития и воспитания ребёнка.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Двигательная активность положительно влияет на все системы организма и необходима каждому человеку. Ограничение движений или их нарушение неблагоприятно сказывается на всех жизненных процессах.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 xml:space="preserve">Дети, регулярно занимающиеся физкультурой, имеют преимущества </w:t>
      </w:r>
      <w:proofErr w:type="gramStart"/>
      <w:r w:rsidRPr="00803D1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03D14">
        <w:rPr>
          <w:rFonts w:ascii="Times New Roman" w:hAnsi="Times New Roman" w:cs="Times New Roman"/>
          <w:sz w:val="28"/>
          <w:szCs w:val="28"/>
        </w:rPr>
        <w:t xml:space="preserve"> малоподвижными: они лучше выглядят, здоровее психически, менее подвержены стрессу и напряжению, лучше спят, у них меньше проблем со здоровьем.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К характеристикам двигательной активности можно отнести такие параметры, как «уровень двигательной активности» и «двигательный тип».</w:t>
      </w:r>
    </w:p>
    <w:p w:rsidR="00803D14" w:rsidRPr="009E233B" w:rsidRDefault="00803D14" w:rsidP="00803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Выделяют три уровня двигательной активности: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Высокий уровень.</w:t>
      </w:r>
      <w:r w:rsidRPr="00803D14">
        <w:rPr>
          <w:rFonts w:ascii="Times New Roman" w:hAnsi="Times New Roman" w:cs="Times New Roman"/>
          <w:sz w:val="28"/>
          <w:szCs w:val="28"/>
        </w:rPr>
        <w:t xml:space="preserve"> Для детей характерны высокая подвижность, высокий уровень развития основных видов движений, достаточно богатый двигательный опыт, позволяющий обогащать свою самостоятельную деятельность. Некоторые дети этой группы отличаются повышенной психомоторной возбудимостью, </w:t>
      </w:r>
      <w:proofErr w:type="spellStart"/>
      <w:r w:rsidRPr="00803D14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03D14">
        <w:rPr>
          <w:rFonts w:ascii="Times New Roman" w:hAnsi="Times New Roman" w:cs="Times New Roman"/>
          <w:sz w:val="28"/>
          <w:szCs w:val="28"/>
        </w:rPr>
        <w:t>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Дети со средним уровнем</w:t>
      </w:r>
      <w:r w:rsidRPr="00803D14">
        <w:rPr>
          <w:rFonts w:ascii="Times New Roman" w:hAnsi="Times New Roman" w:cs="Times New Roman"/>
          <w:sz w:val="28"/>
          <w:szCs w:val="28"/>
        </w:rPr>
        <w:t xml:space="preserve"> двигательной активности имеют средние и высокие показатели физической подготовленности и высокий уровень развития двигательных качеств. Для них характерно разнообразие самостоятельной двигательной деятельности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Низкий уровень двигательной активности</w:t>
      </w:r>
      <w:r w:rsidRPr="00803D14">
        <w:rPr>
          <w:rFonts w:ascii="Times New Roman" w:hAnsi="Times New Roman" w:cs="Times New Roman"/>
          <w:sz w:val="28"/>
          <w:szCs w:val="28"/>
        </w:rPr>
        <w:t xml:space="preserve"> - малоподвижные дети. У них наблюдается отставание показателей развития основных видов движений и </w:t>
      </w:r>
      <w:r w:rsidRPr="00803D14">
        <w:rPr>
          <w:rFonts w:ascii="Times New Roman" w:hAnsi="Times New Roman" w:cs="Times New Roman"/>
          <w:sz w:val="28"/>
          <w:szCs w:val="28"/>
        </w:rPr>
        <w:lastRenderedPageBreak/>
        <w:t>физических качеств от возрастных нормативов, общая пассивность, застенчивость, обидчивость.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 xml:space="preserve">Под </w:t>
      </w:r>
      <w:r w:rsidRPr="009E233B">
        <w:rPr>
          <w:rFonts w:ascii="Times New Roman" w:hAnsi="Times New Roman" w:cs="Times New Roman"/>
          <w:b/>
          <w:sz w:val="28"/>
          <w:szCs w:val="28"/>
        </w:rPr>
        <w:t>«двигательным типом»</w:t>
      </w:r>
      <w:r w:rsidRPr="00803D14">
        <w:rPr>
          <w:rFonts w:ascii="Times New Roman" w:hAnsi="Times New Roman" w:cs="Times New Roman"/>
          <w:sz w:val="28"/>
          <w:szCs w:val="28"/>
        </w:rPr>
        <w:t xml:space="preserve"> понимается набор индивидуальных двигательных особенностей, присущих данному ребенку. Индивидуальные двигательные особенности выявляются в процессе наблюдения за ребенком</w:t>
      </w:r>
      <w:r w:rsidR="009E233B">
        <w:rPr>
          <w:rFonts w:ascii="Times New Roman" w:hAnsi="Times New Roman" w:cs="Times New Roman"/>
          <w:sz w:val="28"/>
          <w:szCs w:val="28"/>
        </w:rPr>
        <w:t>,</w:t>
      </w:r>
      <w:r w:rsidRPr="00803D14">
        <w:rPr>
          <w:rFonts w:ascii="Times New Roman" w:hAnsi="Times New Roman" w:cs="Times New Roman"/>
          <w:sz w:val="28"/>
          <w:szCs w:val="28"/>
        </w:rPr>
        <w:t xml:space="preserve"> в течение длительного времени с фиксацией в дневнике тех видов движений, которые он предпочитает, выполняет с удовольствием. Выделяют следующие двигательные типы ребенка: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Взрывной.</w:t>
      </w:r>
      <w:r w:rsidRPr="00803D14">
        <w:rPr>
          <w:rFonts w:ascii="Times New Roman" w:hAnsi="Times New Roman" w:cs="Times New Roman"/>
          <w:sz w:val="28"/>
          <w:szCs w:val="28"/>
        </w:rPr>
        <w:t xml:space="preserve"> Дети с этим типом двигательной активности предпочитают быстрое, непродолжительное по времени движение;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Циклический.</w:t>
      </w:r>
      <w:r w:rsidRPr="00803D14">
        <w:rPr>
          <w:rFonts w:ascii="Times New Roman" w:hAnsi="Times New Roman" w:cs="Times New Roman"/>
          <w:sz w:val="28"/>
          <w:szCs w:val="28"/>
        </w:rPr>
        <w:t xml:space="preserve"> Дети циклическим типом двигательной активности склонны к длительным, монотонным движениям (лыжи</w:t>
      </w:r>
      <w:r w:rsidR="009E233B">
        <w:rPr>
          <w:rFonts w:ascii="Times New Roman" w:hAnsi="Times New Roman" w:cs="Times New Roman"/>
          <w:sz w:val="28"/>
          <w:szCs w:val="28"/>
        </w:rPr>
        <w:t xml:space="preserve">, бег на длительной дистанции) 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Пластический.</w:t>
      </w:r>
      <w:r w:rsidRPr="00803D14">
        <w:rPr>
          <w:rFonts w:ascii="Times New Roman" w:hAnsi="Times New Roman" w:cs="Times New Roman"/>
          <w:sz w:val="28"/>
          <w:szCs w:val="28"/>
        </w:rPr>
        <w:t xml:space="preserve"> Дети с пластическим типом движений предпочитают мягкие, плавные движения;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Силовой.</w:t>
      </w:r>
      <w:r w:rsidRPr="00803D14">
        <w:rPr>
          <w:rFonts w:ascii="Times New Roman" w:hAnsi="Times New Roman" w:cs="Times New Roman"/>
          <w:sz w:val="28"/>
          <w:szCs w:val="28"/>
        </w:rPr>
        <w:t xml:space="preserve"> Дети с силовым типом предпочитают силовые нагрузки.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В настоящее время общепринятыми критериями оценки суточной двигательной активности являются: ее продолжительность, объем и интенсивность. Индивидуальные различия в этих показателях настолько велики, что специалисты рекомендуют условно делить детей на группы большой, средней и малой подвижности. Это дает определенные ориентиры для руководства двигательной деятельностью детей.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Таким образом, оптимальная двигательная активность должна считаться важнейшим показателем двигательного развития дошкольника.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Для развития двигательной активности детей дошкольного возраста используются различные средства. Основным средством являются физические упражнения, вспомогательными - естественные силы природы и гигиенические факторы.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Методы, используемые при обучении детей движениям, собираются в соответствии с определяющими их источниками. К ним относятся объекты окружающей действительности, слово и практическая деятельность.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Осуществляя руководство двигательной активностью дошкольников используются: наглядные, словесные и практические, игровые, соревновательные методы обучения.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 xml:space="preserve">Каждый отдельный метод представляет собой определенную систему специфических приемов. В свою очередь система выражается в совокупности </w:t>
      </w:r>
      <w:r w:rsidRPr="00803D14">
        <w:rPr>
          <w:rFonts w:ascii="Times New Roman" w:hAnsi="Times New Roman" w:cs="Times New Roman"/>
          <w:sz w:val="28"/>
          <w:szCs w:val="28"/>
        </w:rPr>
        <w:lastRenderedPageBreak/>
        <w:t>таких именно приемов, которые объединяются общностью задачи и единым подходом к ее решению.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Продолжительность двигательной активности должна составлять не менее 50-60% периода бодрствования, что равняется 6-7 часам в сутки. Самые высокие двигательно-физические нагрузки приходятся на время первой прогулки (с 10 до 12 часов).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Нормой среднесуточной двигательной активности являются такой объем движений и их интенсивность, которые оказывают благотворное влияние на процессы роста, развития и состояние здоровья детей. Недостаток движений (гипокинезия) не позволит организму ребенка развиваться должным образом. Однако не менее опасно и превышение двигательных норм. По объему и интенсивности определены четыре уровня суточной физической нагрузки для младшего школьного возраста: очень легкая, легкая, средняя, большая.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Очень легкая физическая нагрузка</w:t>
      </w:r>
      <w:r w:rsidRPr="00803D14">
        <w:rPr>
          <w:rFonts w:ascii="Times New Roman" w:hAnsi="Times New Roman" w:cs="Times New Roman"/>
          <w:sz w:val="28"/>
          <w:szCs w:val="28"/>
        </w:rPr>
        <w:t xml:space="preserve"> (медленная ходьба или езда на велосипеде) рекомендована для мальчиков в течение 1, 5-3 часов и 1, 5-2 часа для девочек.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Легкая физическая нагрузка</w:t>
      </w:r>
      <w:r w:rsidRPr="00803D14">
        <w:rPr>
          <w:rFonts w:ascii="Times New Roman" w:hAnsi="Times New Roman" w:cs="Times New Roman"/>
          <w:sz w:val="28"/>
          <w:szCs w:val="28"/>
        </w:rPr>
        <w:t xml:space="preserve"> (подвижные игры, гигиеническая гимнастика, танцы и т. п.) – 30-45 минут и для девочек.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Средняя физическая нагрузка</w:t>
      </w:r>
      <w:r w:rsidRPr="00803D14">
        <w:rPr>
          <w:rFonts w:ascii="Times New Roman" w:hAnsi="Times New Roman" w:cs="Times New Roman"/>
          <w:sz w:val="28"/>
          <w:szCs w:val="28"/>
        </w:rPr>
        <w:t xml:space="preserve"> (бег со средней скоростью, спортивные игры) – для мальчиков 25-45 минут, для девочек 10-30 минут.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Большая физическая нагрузка</w:t>
      </w:r>
      <w:r w:rsidRPr="00803D14">
        <w:rPr>
          <w:rFonts w:ascii="Times New Roman" w:hAnsi="Times New Roman" w:cs="Times New Roman"/>
          <w:sz w:val="28"/>
          <w:szCs w:val="28"/>
        </w:rPr>
        <w:t xml:space="preserve"> (бег с около предельной и предельной скоростью) – для мальчиков 3-15 минут, для девочек 3-5 минут.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Все эти рекомендации хороши, но они носят общий характер!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Правильная организация двигательной активности детей в повседневной жизни обеспечивает выполнение двигательного режима, необходимого для здорового физического состояния ребёнка и его психики в течение дня.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Двигательный режим</w:t>
      </w:r>
      <w:r w:rsidRPr="00803D14">
        <w:rPr>
          <w:rFonts w:ascii="Times New Roman" w:hAnsi="Times New Roman" w:cs="Times New Roman"/>
          <w:sz w:val="28"/>
          <w:szCs w:val="28"/>
        </w:rPr>
        <w:t xml:space="preserve"> - одно из основных слагаемых здоровья. В него входят не только учебно-тренировочные занятия. Двигательный режим по ФГОС - это рациональное сочетание различных видов, форм и содержания двигательной активности ребенка. В него включаются все виды организованной и самостоятельной деятельности.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«Физическая культура» в соответствии с ФГОС направлено на формирование у детей интереса и ценностного отношения к занятиям физической культурой, гармоничное физическое развитие.</w:t>
      </w:r>
    </w:p>
    <w:p w:rsidR="00803D14" w:rsidRPr="009E233B" w:rsidRDefault="00803D14" w:rsidP="00803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задачи: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Формирование потребности в ежедневной ДА; развитие инициативы, самостоятельности и творчества в ДА, способности к самоконтролю, самооценке при выполнении движений;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Развитие интереса к участию в подвижных и спортивных играх и физических упражнениях, активности в самостоятельной двигательно</w:t>
      </w:r>
      <w:r w:rsidR="009E233B">
        <w:rPr>
          <w:rFonts w:ascii="Times New Roman" w:hAnsi="Times New Roman" w:cs="Times New Roman"/>
          <w:sz w:val="28"/>
          <w:szCs w:val="28"/>
        </w:rPr>
        <w:t>й деятельности; интереса любви к</w:t>
      </w:r>
      <w:r w:rsidRPr="00803D14">
        <w:rPr>
          <w:rFonts w:ascii="Times New Roman" w:hAnsi="Times New Roman" w:cs="Times New Roman"/>
          <w:sz w:val="28"/>
          <w:szCs w:val="28"/>
        </w:rPr>
        <w:t xml:space="preserve"> спорту.</w:t>
      </w:r>
    </w:p>
    <w:p w:rsidR="00803D14" w:rsidRPr="00803D14" w:rsidRDefault="00803D14" w:rsidP="009E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Двигательный режим в течение дня включает в себя как организованную, так и самостоятельную деятельность детей.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Можно выделить следующие приоритеты в режиме дня: первое место принадлежит физкультурно-оздоровительным занятиям. К ним относятся такие виды двигательной деятельности: утренняя гимнастика, подвижные игры и физические упражнения во время прогулок, физкультминутки на занятиях с умственной нагрузкой и т. д.</w:t>
      </w:r>
    </w:p>
    <w:p w:rsidR="00803D14" w:rsidRPr="00803D14" w:rsidRDefault="009E233B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D14" w:rsidRPr="009E233B">
        <w:rPr>
          <w:rFonts w:ascii="Times New Roman" w:hAnsi="Times New Roman" w:cs="Times New Roman"/>
          <w:b/>
          <w:sz w:val="28"/>
          <w:szCs w:val="28"/>
        </w:rPr>
        <w:t>Организация утренней гимнастики</w:t>
      </w:r>
      <w:r w:rsidR="00803D14" w:rsidRPr="00803D14">
        <w:rPr>
          <w:rFonts w:ascii="Times New Roman" w:hAnsi="Times New Roman" w:cs="Times New Roman"/>
          <w:sz w:val="28"/>
          <w:szCs w:val="28"/>
        </w:rPr>
        <w:t xml:space="preserve"> направлена на поднятие эмоционального и мышечного тонуса детей.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Физкультминутки</w:t>
      </w:r>
      <w:r w:rsidRPr="00803D14">
        <w:rPr>
          <w:rFonts w:ascii="Times New Roman" w:hAnsi="Times New Roman" w:cs="Times New Roman"/>
          <w:sz w:val="28"/>
          <w:szCs w:val="28"/>
        </w:rPr>
        <w:t xml:space="preserve"> на занятиях умственной деятельностью применяются с целью предупреждения утомления на занятии, связанном с длительным сидением в однообразной позе, требующем сосредоточенного внимания и поддержания умственной работоспособности детей. Длительность её составляет, примерно, 2 – 3 мин.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Двигательная разминка</w:t>
      </w:r>
      <w:r w:rsidRPr="00803D14">
        <w:rPr>
          <w:rFonts w:ascii="Times New Roman" w:hAnsi="Times New Roman" w:cs="Times New Roman"/>
          <w:sz w:val="28"/>
          <w:szCs w:val="28"/>
        </w:rPr>
        <w:t xml:space="preserve"> проводится во время перерыва между занятиями. Она позволяет отдохнуть от умственной нагрузки, способствует увеличению двигательной активности детей.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Прогулка</w:t>
      </w:r>
      <w:r w:rsidRPr="00803D14">
        <w:rPr>
          <w:rFonts w:ascii="Times New Roman" w:hAnsi="Times New Roman" w:cs="Times New Roman"/>
          <w:sz w:val="28"/>
          <w:szCs w:val="28"/>
        </w:rPr>
        <w:t xml:space="preserve"> – один из важнейших режимных моментов, во </w:t>
      </w:r>
      <w:proofErr w:type="gramStart"/>
      <w:r w:rsidRPr="00803D1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03D14">
        <w:rPr>
          <w:rFonts w:ascii="Times New Roman" w:hAnsi="Times New Roman" w:cs="Times New Roman"/>
          <w:sz w:val="28"/>
          <w:szCs w:val="28"/>
        </w:rPr>
        <w:t xml:space="preserve"> которого дети могут достаточно полно реализовать свои двигательные потребности. Это благоприятное время для проведения подвижных игр, индивидуальной </w:t>
      </w:r>
      <w:r w:rsidRPr="00803D14">
        <w:rPr>
          <w:rFonts w:ascii="Times New Roman" w:hAnsi="Times New Roman" w:cs="Times New Roman"/>
          <w:sz w:val="28"/>
          <w:szCs w:val="28"/>
        </w:rPr>
        <w:lastRenderedPageBreak/>
        <w:t>работы с малоподвижными детьми и организации их самостоятельной двигательной деятельности.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b/>
          <w:sz w:val="28"/>
          <w:szCs w:val="28"/>
        </w:rPr>
        <w:t>- Гимнастика после дневного сна</w:t>
      </w:r>
      <w:r w:rsidRPr="00803D14">
        <w:rPr>
          <w:rFonts w:ascii="Times New Roman" w:hAnsi="Times New Roman" w:cs="Times New Roman"/>
          <w:sz w:val="28"/>
          <w:szCs w:val="28"/>
        </w:rPr>
        <w:t xml:space="preserve"> в сочетании с контрастными воздушными ваннами помогает улучшить настроение детей, поднять мышечный тонус, способствует профилактике нарушений стопы.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Второе место в двигательном режиме дня занимают учебные занятия по физической культуре как основная форма обучения двигательным навыкам и развития оптимальной двигательной активности детей.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 xml:space="preserve">Третье место отводится самостоятельной двигательной деятельности, возникающей по инициативе детей. Самостоятельная двигательная деятельность организуется в разное время дня: утром до завтрака, между занятиями, после дневного сна и во время прогулок (утром и вечером). Во время самостоятельной двигательной деятельности активные действия детей должны чередоваться с более </w:t>
      </w:r>
      <w:proofErr w:type="gramStart"/>
      <w:r w:rsidRPr="00803D14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803D14">
        <w:rPr>
          <w:rFonts w:ascii="Times New Roman" w:hAnsi="Times New Roman" w:cs="Times New Roman"/>
          <w:sz w:val="28"/>
          <w:szCs w:val="28"/>
        </w:rPr>
        <w:t>.</w:t>
      </w:r>
    </w:p>
    <w:p w:rsidR="00803D14" w:rsidRPr="00803D14" w:rsidRDefault="00803D14" w:rsidP="0016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 xml:space="preserve">Таким образом, вышеописанные виды </w:t>
      </w:r>
      <w:proofErr w:type="gramStart"/>
      <w:r w:rsidRPr="00803D14">
        <w:rPr>
          <w:rFonts w:ascii="Times New Roman" w:hAnsi="Times New Roman" w:cs="Times New Roman"/>
          <w:sz w:val="28"/>
          <w:szCs w:val="28"/>
        </w:rPr>
        <w:t>деят</w:t>
      </w:r>
      <w:r w:rsidR="00162845">
        <w:rPr>
          <w:rFonts w:ascii="Times New Roman" w:hAnsi="Times New Roman" w:cs="Times New Roman"/>
          <w:sz w:val="28"/>
          <w:szCs w:val="28"/>
        </w:rPr>
        <w:t>ельности</w:t>
      </w:r>
      <w:proofErr w:type="gramEnd"/>
      <w:r w:rsidR="00162845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803D14">
        <w:rPr>
          <w:rFonts w:ascii="Times New Roman" w:hAnsi="Times New Roman" w:cs="Times New Roman"/>
          <w:sz w:val="28"/>
          <w:szCs w:val="28"/>
        </w:rPr>
        <w:t xml:space="preserve"> дополняя и обогащая друг друга, в совокупности обеспечивают необходимую двигательную активность каждого ребёнка в течение всего времени его пребывания в детском саду.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Поэтому при распределении двигательного режима нужно учитывать: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особенность ДОУ (на</w:t>
      </w:r>
      <w:r w:rsidR="00162845">
        <w:rPr>
          <w:rFonts w:ascii="Times New Roman" w:hAnsi="Times New Roman" w:cs="Times New Roman"/>
          <w:sz w:val="28"/>
          <w:szCs w:val="28"/>
        </w:rPr>
        <w:t>личие специалистов, режим ДОУ);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зависимость двигательной активности от времени года</w:t>
      </w:r>
      <w:r w:rsidR="00162845">
        <w:rPr>
          <w:rFonts w:ascii="Times New Roman" w:hAnsi="Times New Roman" w:cs="Times New Roman"/>
          <w:sz w:val="28"/>
          <w:szCs w:val="28"/>
        </w:rPr>
        <w:t>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индивидуальные особенности детей, их возраст</w:t>
      </w:r>
      <w:r w:rsidR="00162845">
        <w:rPr>
          <w:rFonts w:ascii="Times New Roman" w:hAnsi="Times New Roman" w:cs="Times New Roman"/>
          <w:sz w:val="28"/>
          <w:szCs w:val="28"/>
        </w:rPr>
        <w:t>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состояние здоровья каждого ребенка</w:t>
      </w:r>
      <w:r w:rsidR="00162845">
        <w:rPr>
          <w:rFonts w:ascii="Times New Roman" w:hAnsi="Times New Roman" w:cs="Times New Roman"/>
          <w:sz w:val="28"/>
          <w:szCs w:val="28"/>
        </w:rPr>
        <w:t>;</w:t>
      </w:r>
    </w:p>
    <w:p w:rsidR="00803D14" w:rsidRPr="00803D14" w:rsidRDefault="00803D14" w:rsidP="00803D14">
      <w:pPr>
        <w:jc w:val="both"/>
        <w:rPr>
          <w:rFonts w:ascii="Times New Roman" w:hAnsi="Times New Roman" w:cs="Times New Roman"/>
          <w:sz w:val="28"/>
          <w:szCs w:val="28"/>
        </w:rPr>
      </w:pPr>
      <w:r w:rsidRPr="00803D14">
        <w:rPr>
          <w:rFonts w:ascii="Times New Roman" w:hAnsi="Times New Roman" w:cs="Times New Roman"/>
          <w:sz w:val="28"/>
          <w:szCs w:val="28"/>
        </w:rPr>
        <w:t>- дифференцированный подход</w:t>
      </w:r>
      <w:r w:rsidR="00162845">
        <w:rPr>
          <w:rFonts w:ascii="Times New Roman" w:hAnsi="Times New Roman" w:cs="Times New Roman"/>
          <w:sz w:val="28"/>
          <w:szCs w:val="28"/>
        </w:rPr>
        <w:t>.</w:t>
      </w:r>
    </w:p>
    <w:p w:rsidR="00446807" w:rsidRPr="00803D14" w:rsidRDefault="001823E4" w:rsidP="00803D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807" w:rsidRPr="0080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79"/>
    <w:rsid w:val="00162845"/>
    <w:rsid w:val="001823E4"/>
    <w:rsid w:val="00273295"/>
    <w:rsid w:val="00803D14"/>
    <w:rsid w:val="009E233B"/>
    <w:rsid w:val="00BE5842"/>
    <w:rsid w:val="00DB203A"/>
    <w:rsid w:val="00E0316D"/>
    <w:rsid w:val="00E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2015-04-16T03:03:00Z</dcterms:created>
  <dcterms:modified xsi:type="dcterms:W3CDTF">2015-04-16T03:03:00Z</dcterms:modified>
</cp:coreProperties>
</file>