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6" w:rsidRDefault="008E3136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7DB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E3136" w:rsidRDefault="00A47DBF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BF" w:rsidRDefault="00A47DBF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0BF">
        <w:rPr>
          <w:rFonts w:ascii="Times New Roman" w:hAnsi="Times New Roman" w:cs="Times New Roman"/>
          <w:sz w:val="28"/>
          <w:szCs w:val="28"/>
        </w:rPr>
        <w:t xml:space="preserve">04.10.2013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70BF">
        <w:rPr>
          <w:rFonts w:ascii="Times New Roman" w:hAnsi="Times New Roman" w:cs="Times New Roman"/>
          <w:sz w:val="28"/>
          <w:szCs w:val="28"/>
        </w:rPr>
        <w:t>165/46/36</w:t>
      </w:r>
    </w:p>
    <w:p w:rsidR="00A47DBF" w:rsidRDefault="00A47DBF" w:rsidP="00A47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DBF" w:rsidRDefault="00A47DBF" w:rsidP="00A47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E3136" w:rsidRDefault="008E3136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BF" w:rsidRDefault="008E3136" w:rsidP="008E31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31.03.2011 № 222-ру</w:t>
      </w:r>
    </w:p>
    <w:p w:rsidR="008E3136" w:rsidRDefault="008E3136" w:rsidP="00A47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8E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платы, взимаемой с родителей (законных представителей)</w:t>
      </w:r>
    </w:p>
    <w:p w:rsidR="004A2236" w:rsidRDefault="008E3136" w:rsidP="008E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</w:t>
      </w:r>
      <w:r w:rsidR="004A2236">
        <w:rPr>
          <w:rFonts w:ascii="Times New Roman" w:hAnsi="Times New Roman" w:cs="Times New Roman"/>
          <w:sz w:val="28"/>
          <w:szCs w:val="28"/>
        </w:rPr>
        <w:t xml:space="preserve">автономных и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муниципального образования </w:t>
      </w:r>
    </w:p>
    <w:p w:rsidR="008E3136" w:rsidRDefault="008E3136" w:rsidP="008E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8E3136" w:rsidRDefault="008E3136" w:rsidP="008E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8E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36" w:rsidRPr="005F11C2" w:rsidRDefault="008E3136" w:rsidP="005F11C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1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11C2" w:rsidRPr="005F11C2" w:rsidRDefault="005F11C2" w:rsidP="005F11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36" w:rsidRDefault="008E3136" w:rsidP="00B25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A2236">
        <w:rPr>
          <w:rFonts w:ascii="Times New Roman" w:hAnsi="Times New Roman" w:cs="Times New Roman"/>
          <w:sz w:val="28"/>
          <w:szCs w:val="28"/>
        </w:rPr>
        <w:t xml:space="preserve">автономных и бюджетных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 муниципального образования «город Екатеринбург»</w:t>
      </w:r>
      <w:r w:rsidR="00B251FB">
        <w:rPr>
          <w:rFonts w:ascii="Times New Roman" w:hAnsi="Times New Roman" w:cs="Times New Roman"/>
          <w:sz w:val="28"/>
          <w:szCs w:val="28"/>
        </w:rPr>
        <w:t xml:space="preserve">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</w:t>
      </w:r>
      <w:r w:rsidR="004A2236">
        <w:rPr>
          <w:rFonts w:ascii="Times New Roman" w:hAnsi="Times New Roman" w:cs="Times New Roman"/>
          <w:sz w:val="28"/>
          <w:szCs w:val="28"/>
        </w:rPr>
        <w:t xml:space="preserve">автономных и бюджетных </w:t>
      </w:r>
      <w:r w:rsidR="00B251FB">
        <w:rPr>
          <w:rFonts w:ascii="Times New Roman" w:hAnsi="Times New Roman" w:cs="Times New Roman"/>
          <w:sz w:val="28"/>
          <w:szCs w:val="28"/>
        </w:rPr>
        <w:t>образовательных учреждениях муниципального образования</w:t>
      </w:r>
      <w:proofErr w:type="gramEnd"/>
      <w:r w:rsidR="00B251FB">
        <w:rPr>
          <w:rFonts w:ascii="Times New Roman" w:hAnsi="Times New Roman" w:cs="Times New Roman"/>
          <w:sz w:val="28"/>
          <w:szCs w:val="28"/>
        </w:rPr>
        <w:t xml:space="preserve"> «город Екатеринбург» (далее – родительская плата).</w:t>
      </w:r>
    </w:p>
    <w:p w:rsidR="00B251FB" w:rsidRDefault="00B251FB" w:rsidP="00B25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 муниципальным </w:t>
      </w:r>
      <w:r w:rsidR="004A2236">
        <w:rPr>
          <w:rFonts w:ascii="Times New Roman" w:hAnsi="Times New Roman" w:cs="Times New Roman"/>
          <w:sz w:val="28"/>
          <w:szCs w:val="28"/>
        </w:rPr>
        <w:t xml:space="preserve">автономным и бюджетным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муниципального образования «город Екатеринбург», в которых дети осваивают образовательные программы дошкольного образования, относятся муниципальные бюджетные и автономные дошкольные образовательные учреждения и муниципальные </w:t>
      </w:r>
      <w:r w:rsidR="004A2236">
        <w:rPr>
          <w:rFonts w:ascii="Times New Roman" w:hAnsi="Times New Roman" w:cs="Times New Roman"/>
          <w:sz w:val="28"/>
          <w:szCs w:val="28"/>
        </w:rPr>
        <w:t xml:space="preserve">автономные и бюджетные </w:t>
      </w:r>
      <w:r>
        <w:rPr>
          <w:rFonts w:ascii="Times New Roman" w:hAnsi="Times New Roman" w:cs="Times New Roman"/>
          <w:sz w:val="28"/>
          <w:szCs w:val="28"/>
        </w:rPr>
        <w:t>общеобразовательные учреждения, реализующие образовательные программы дошкольного образования (далее – ОУ).</w:t>
      </w:r>
    </w:p>
    <w:p w:rsidR="00B251FB" w:rsidRDefault="00B251FB" w:rsidP="00B25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родительской платы осуществляется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  <w:r w:rsidRPr="00A47DB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 года № 273-ФЗ </w:t>
      </w:r>
      <w:r w:rsidRPr="00A47DBF">
        <w:rPr>
          <w:rFonts w:ascii="Times New Roman" w:hAnsi="Times New Roman" w:cs="Times New Roman"/>
          <w:sz w:val="28"/>
          <w:szCs w:val="28"/>
        </w:rPr>
        <w:lastRenderedPageBreak/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Законом Свердловской области от 15.07.2013 года № 78-ОЗ «Об образовании в Свердловской области». </w:t>
      </w:r>
    </w:p>
    <w:p w:rsidR="00B251FB" w:rsidRDefault="00B251FB" w:rsidP="00B25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A22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родительской платы согласовывается с тарифной комиссией муниципального образования «город Екатеринбург» и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1FB" w:rsidRDefault="00B251FB" w:rsidP="00B25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1FB" w:rsidRDefault="00B251FB" w:rsidP="000F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размера родительской платы</w:t>
      </w:r>
    </w:p>
    <w:p w:rsidR="00B251FB" w:rsidRDefault="00B251FB" w:rsidP="00B2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B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расчет размера родительской платы не допускается включение расходов на реализацию образовательной программы в ОУ, а также расходов на содержание недвижимого имущества ОУ.</w:t>
      </w:r>
    </w:p>
    <w:p w:rsidR="004A2236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Родительская плата не взимается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</w:t>
      </w:r>
      <w:r w:rsidR="00C60F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Родительская плата производится путем внесения родителями (законными представителями) денежных средств на счет ОУ, открытый в установленном порядке,  в срок не позднее 10 числа текущего месяца.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Родительская плата не взимается при посещении ребенком ОУ в кратковременном режиме (до трех часов пребывания в день без предоставления питания).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непосещения ребенком ОУ производится перерасчет родительской платы.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Перерасчет родительской платы производится по окончании текущего месяца на основании табеля посещаемости детей. Табель посещаемости подписывается руководителем ОУ и сдается в муниципальное учреждение, осуществляющее бухгалтерское и материально-техническое обеспечение образовательный учреждений района. 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ОУ. Окончание периода, за который производится перерасчет родительской платы, определяется датой, соответствующей последнему дню отсутствия ребенка в ОУ. </w:t>
      </w:r>
    </w:p>
    <w:p w:rsidR="005F11C2" w:rsidRPr="005F11C2" w:rsidRDefault="00143F6C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ребенка в государственных и муниципальных образовательных учреждениях на территории Свердловской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реализующих основную общеобразовательную программу дошкольного </w:t>
      </w:r>
      <w:r w:rsidRPr="005F11C2">
        <w:rPr>
          <w:rFonts w:ascii="Times New Roman" w:hAnsi="Times New Roman" w:cs="Times New Roman"/>
          <w:sz w:val="28"/>
          <w:szCs w:val="28"/>
        </w:rPr>
        <w:t>образования»</w:t>
      </w:r>
      <w:r w:rsidR="005F11C2" w:rsidRPr="005F11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F11C2" w:rsidRDefault="005F11C2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1C2">
        <w:rPr>
          <w:rFonts w:ascii="Times New Roman" w:hAnsi="Times New Roman" w:cs="Times New Roman"/>
          <w:sz w:val="28"/>
          <w:szCs w:val="28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5F11C2" w:rsidRDefault="005F11C2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1C2">
        <w:rPr>
          <w:rFonts w:ascii="Times New Roman" w:hAnsi="Times New Roman" w:cs="Times New Roman"/>
          <w:sz w:val="28"/>
          <w:szCs w:val="28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5F11C2" w:rsidRDefault="005F11C2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1C2">
        <w:rPr>
          <w:rFonts w:ascii="Times New Roman" w:hAnsi="Times New Roman" w:cs="Times New Roman"/>
          <w:sz w:val="28"/>
          <w:szCs w:val="28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5F11C2" w:rsidRDefault="005F11C2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1C2">
        <w:rPr>
          <w:rFonts w:ascii="Times New Roman" w:hAnsi="Times New Roman" w:cs="Times New Roman"/>
          <w:sz w:val="28"/>
          <w:szCs w:val="28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5F11C2" w:rsidRPr="005F11C2" w:rsidRDefault="005F11C2" w:rsidP="005F1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C2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  <w:proofErr w:type="gramEnd"/>
      <w:r w:rsidR="004A2236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143F6C" w:rsidRDefault="005F11C2" w:rsidP="00143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родительской платы по заявлению родителей (законных представителей), вносящих родительскую плату, может осуществляться следующими способами:</w:t>
      </w:r>
    </w:p>
    <w:p w:rsidR="005F11C2" w:rsidRDefault="005F11C2" w:rsidP="00143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перечисление на банковский счет в кредитной организации;</w:t>
      </w:r>
    </w:p>
    <w:p w:rsidR="005F11C2" w:rsidRPr="00143F6C" w:rsidRDefault="005F11C2" w:rsidP="00143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перечисление в счет родительской платы.</w:t>
      </w:r>
    </w:p>
    <w:p w:rsidR="00143F6C" w:rsidRPr="00143F6C" w:rsidRDefault="00143F6C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23D" w:rsidRDefault="000F623D" w:rsidP="00143F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родителей (законных представителей)</w:t>
      </w: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23D" w:rsidRDefault="000F623D" w:rsidP="000F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невнесения родительской платы более трех месяцев подряд ОУ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ОУ вправе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обратиться в суд за взысканием задолженности. </w:t>
      </w:r>
    </w:p>
    <w:p w:rsidR="000F623D" w:rsidRDefault="000F623D" w:rsidP="00B2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36" w:rsidRPr="00A47DBF" w:rsidRDefault="008E3136" w:rsidP="00A47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3136" w:rsidRPr="00A47DBF" w:rsidSect="00996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A3" w:rsidRDefault="007A38A3" w:rsidP="0090088A">
      <w:pPr>
        <w:spacing w:after="0" w:line="240" w:lineRule="auto"/>
      </w:pPr>
      <w:r>
        <w:separator/>
      </w:r>
    </w:p>
  </w:endnote>
  <w:endnote w:type="continuationSeparator" w:id="0">
    <w:p w:rsidR="007A38A3" w:rsidRDefault="007A38A3" w:rsidP="0090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813571"/>
      <w:docPartObj>
        <w:docPartGallery w:val="Page Numbers (Bottom of Page)"/>
        <w:docPartUnique/>
      </w:docPartObj>
    </w:sdtPr>
    <w:sdtContent>
      <w:p w:rsidR="0090088A" w:rsidRDefault="00996B4E">
        <w:pPr>
          <w:pStyle w:val="a9"/>
          <w:jc w:val="center"/>
        </w:pPr>
        <w:r>
          <w:fldChar w:fldCharType="begin"/>
        </w:r>
        <w:r w:rsidR="0090088A">
          <w:instrText>PAGE   \* MERGEFORMAT</w:instrText>
        </w:r>
        <w:r>
          <w:fldChar w:fldCharType="separate"/>
        </w:r>
        <w:r w:rsidR="005270BF">
          <w:rPr>
            <w:noProof/>
          </w:rPr>
          <w:t>3</w:t>
        </w:r>
        <w:r>
          <w:fldChar w:fldCharType="end"/>
        </w:r>
      </w:p>
    </w:sdtContent>
  </w:sdt>
  <w:p w:rsidR="0090088A" w:rsidRDefault="00900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A3" w:rsidRDefault="007A38A3" w:rsidP="0090088A">
      <w:pPr>
        <w:spacing w:after="0" w:line="240" w:lineRule="auto"/>
      </w:pPr>
      <w:r>
        <w:separator/>
      </w:r>
    </w:p>
  </w:footnote>
  <w:footnote w:type="continuationSeparator" w:id="0">
    <w:p w:rsidR="007A38A3" w:rsidRDefault="007A38A3" w:rsidP="0090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A23"/>
    <w:multiLevelType w:val="hybridMultilevel"/>
    <w:tmpl w:val="49DE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2D13"/>
    <w:multiLevelType w:val="hybridMultilevel"/>
    <w:tmpl w:val="2F589D2A"/>
    <w:lvl w:ilvl="0" w:tplc="5EF2F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F8B"/>
    <w:multiLevelType w:val="hybridMultilevel"/>
    <w:tmpl w:val="D5C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740"/>
    <w:rsid w:val="000F623D"/>
    <w:rsid w:val="00143F6C"/>
    <w:rsid w:val="00145903"/>
    <w:rsid w:val="001F041A"/>
    <w:rsid w:val="00232897"/>
    <w:rsid w:val="004A2236"/>
    <w:rsid w:val="005270BF"/>
    <w:rsid w:val="005F11C2"/>
    <w:rsid w:val="007A38A3"/>
    <w:rsid w:val="008165AE"/>
    <w:rsid w:val="008D5215"/>
    <w:rsid w:val="008E3136"/>
    <w:rsid w:val="0090088A"/>
    <w:rsid w:val="00996B4E"/>
    <w:rsid w:val="00A47DBF"/>
    <w:rsid w:val="00AD5740"/>
    <w:rsid w:val="00B251FB"/>
    <w:rsid w:val="00BD49E2"/>
    <w:rsid w:val="00C60F95"/>
    <w:rsid w:val="00F82811"/>
    <w:rsid w:val="00FD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1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88A"/>
  </w:style>
  <w:style w:type="paragraph" w:styleId="a9">
    <w:name w:val="footer"/>
    <w:basedOn w:val="a"/>
    <w:link w:val="aa"/>
    <w:uiPriority w:val="99"/>
    <w:unhideWhenUsed/>
    <w:rsid w:val="009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1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88A"/>
  </w:style>
  <w:style w:type="paragraph" w:styleId="a9">
    <w:name w:val="footer"/>
    <w:basedOn w:val="a"/>
    <w:link w:val="aa"/>
    <w:uiPriority w:val="99"/>
    <w:unhideWhenUsed/>
    <w:rsid w:val="009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Соловьева Надежда Ивановна</cp:lastModifiedBy>
  <cp:revision>3</cp:revision>
  <cp:lastPrinted>2013-10-04T01:41:00Z</cp:lastPrinted>
  <dcterms:created xsi:type="dcterms:W3CDTF">2013-10-10T02:46:00Z</dcterms:created>
  <dcterms:modified xsi:type="dcterms:W3CDTF">2013-10-10T02:46:00Z</dcterms:modified>
</cp:coreProperties>
</file>